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20" w:rsidRDefault="00792B20" w:rsidP="00792B20">
      <w:pPr>
        <w:pStyle w:val="Heading1"/>
        <w:ind w:left="1276"/>
      </w:pPr>
      <w:bookmarkStart w:id="0" w:name="_Hlk76728493"/>
      <w:r>
        <w:t>Istituto</w:t>
      </w:r>
      <w:r>
        <w:rPr>
          <w:spacing w:val="-8"/>
        </w:rPr>
        <w:t xml:space="preserve"> </w:t>
      </w:r>
      <w:r>
        <w:t>Comprensivo</w:t>
      </w:r>
      <w:r>
        <w:rPr>
          <w:spacing w:val="-6"/>
        </w:rPr>
        <w:t xml:space="preserve"> </w:t>
      </w:r>
      <w:r>
        <w:t>Statale</w:t>
      </w:r>
      <w:r>
        <w:rPr>
          <w:spacing w:val="-10"/>
        </w:rPr>
        <w:t xml:space="preserve"> </w:t>
      </w:r>
      <w:r>
        <w:t>“Duca</w:t>
      </w:r>
      <w:r>
        <w:rPr>
          <w:spacing w:val="-12"/>
        </w:rPr>
        <w:t xml:space="preserve"> </w:t>
      </w:r>
      <w:r>
        <w:t>d’Aosta”</w:t>
      </w:r>
    </w:p>
    <w:p w:rsidR="00792B20" w:rsidRDefault="00792B20" w:rsidP="00792B20">
      <w:pPr>
        <w:spacing w:before="4"/>
        <w:ind w:left="2444" w:right="2352"/>
        <w:jc w:val="center"/>
        <w:rPr>
          <w:rFonts w:ascii="Ebrima" w:hAnsi="Ebrima"/>
          <w:sz w:val="16"/>
        </w:rPr>
      </w:pPr>
      <w:r>
        <w:rPr>
          <w:rFonts w:ascii="Ebrima" w:hAnsi="Ebrima"/>
          <w:sz w:val="16"/>
        </w:rPr>
        <w:t>Sede: Baluardo Massimo d’Azeglio, 1 - 28100 Novara tel. 0321-627127e-mail:</w:t>
      </w:r>
      <w:r>
        <w:rPr>
          <w:rFonts w:ascii="Ebrima" w:hAnsi="Ebrima"/>
          <w:spacing w:val="-41"/>
          <w:sz w:val="16"/>
        </w:rPr>
        <w:t xml:space="preserve"> </w:t>
      </w:r>
      <w:hyperlink r:id="rId7">
        <w:r>
          <w:rPr>
            <w:rFonts w:ascii="Ebrima" w:hAnsi="Ebrima"/>
            <w:color w:val="0000FF"/>
            <w:sz w:val="16"/>
            <w:u w:val="single" w:color="0000FF"/>
          </w:rPr>
          <w:t>noic82</w:t>
        </w:r>
      </w:hyperlink>
      <w:hyperlink r:id="rId8">
        <w:r>
          <w:rPr>
            <w:rFonts w:ascii="Ebrima" w:hAnsi="Ebrima"/>
            <w:color w:val="0000FF"/>
            <w:sz w:val="16"/>
            <w:u w:val="single" w:color="0000FF"/>
          </w:rPr>
          <w:t>6</w:t>
        </w:r>
      </w:hyperlink>
      <w:hyperlink r:id="rId9">
        <w:r>
          <w:rPr>
            <w:rFonts w:ascii="Ebrima" w:hAnsi="Ebrima"/>
            <w:color w:val="0000FF"/>
            <w:sz w:val="16"/>
            <w:u w:val="single" w:color="0000FF"/>
          </w:rPr>
          <w:t>00</w:t>
        </w:r>
      </w:hyperlink>
      <w:hyperlink r:id="rId10">
        <w:r>
          <w:rPr>
            <w:rFonts w:ascii="Ebrima" w:hAnsi="Ebrima"/>
            <w:color w:val="0000FF"/>
            <w:sz w:val="16"/>
            <w:u w:val="single" w:color="0000FF"/>
          </w:rPr>
          <w:t>4</w:t>
        </w:r>
      </w:hyperlink>
      <w:hyperlink r:id="rId11">
        <w:r>
          <w:rPr>
            <w:rFonts w:ascii="Ebrima" w:hAnsi="Ebrima"/>
            <w:color w:val="0000FF"/>
            <w:sz w:val="16"/>
            <w:u w:val="single" w:color="0000FF"/>
          </w:rPr>
          <w:t>@istruzione.it</w:t>
        </w:r>
        <w:r>
          <w:rPr>
            <w:rFonts w:ascii="Ebrima" w:hAnsi="Ebrima"/>
            <w:color w:val="0000FF"/>
            <w:sz w:val="16"/>
          </w:rPr>
          <w:t xml:space="preserve"> </w:t>
        </w:r>
      </w:hyperlink>
      <w:r>
        <w:rPr>
          <w:rFonts w:ascii="Ebrima" w:hAnsi="Ebrima"/>
          <w:sz w:val="16"/>
        </w:rPr>
        <w:t xml:space="preserve">pec: </w:t>
      </w:r>
      <w:hyperlink r:id="rId12">
        <w:r>
          <w:rPr>
            <w:rFonts w:ascii="Ebrima" w:hAnsi="Ebrima"/>
            <w:color w:val="0000FF"/>
            <w:sz w:val="16"/>
            <w:u w:val="single" w:color="0000FF"/>
          </w:rPr>
          <w:t>noic82</w:t>
        </w:r>
      </w:hyperlink>
      <w:hyperlink r:id="rId13">
        <w:r>
          <w:rPr>
            <w:rFonts w:ascii="Ebrima" w:hAnsi="Ebrima"/>
            <w:color w:val="0000FF"/>
            <w:sz w:val="16"/>
            <w:u w:val="single" w:color="0000FF"/>
          </w:rPr>
          <w:t>6</w:t>
        </w:r>
      </w:hyperlink>
      <w:hyperlink r:id="rId14">
        <w:r>
          <w:rPr>
            <w:rFonts w:ascii="Ebrima" w:hAnsi="Ebrima"/>
            <w:color w:val="0000FF"/>
            <w:sz w:val="16"/>
            <w:u w:val="single" w:color="0000FF"/>
          </w:rPr>
          <w:t>00</w:t>
        </w:r>
      </w:hyperlink>
      <w:hyperlink r:id="rId15">
        <w:r>
          <w:rPr>
            <w:rFonts w:ascii="Ebrima" w:hAnsi="Ebrima"/>
            <w:color w:val="0000FF"/>
            <w:sz w:val="16"/>
            <w:u w:val="single" w:color="0000FF"/>
          </w:rPr>
          <w:t>4</w:t>
        </w:r>
      </w:hyperlink>
      <w:hyperlink r:id="rId16">
        <w:r>
          <w:rPr>
            <w:rFonts w:ascii="Ebrima" w:hAnsi="Ebrima"/>
            <w:color w:val="0000FF"/>
            <w:sz w:val="16"/>
            <w:u w:val="single" w:color="0000FF"/>
          </w:rPr>
          <w:t>@pec.istruzione.it</w:t>
        </w:r>
        <w:r>
          <w:rPr>
            <w:rFonts w:ascii="Ebrima" w:hAnsi="Ebrima"/>
            <w:color w:val="0000FF"/>
            <w:sz w:val="16"/>
          </w:rPr>
          <w:t xml:space="preserve"> </w:t>
        </w:r>
      </w:hyperlink>
      <w:r>
        <w:rPr>
          <w:rFonts w:ascii="Ebrima" w:hAnsi="Ebrima"/>
          <w:sz w:val="16"/>
        </w:rPr>
        <w:t>Codice</w:t>
      </w:r>
      <w:r>
        <w:rPr>
          <w:rFonts w:ascii="Ebrima" w:hAnsi="Ebrima"/>
          <w:spacing w:val="1"/>
          <w:sz w:val="16"/>
        </w:rPr>
        <w:t xml:space="preserve"> </w:t>
      </w:r>
      <w:r>
        <w:rPr>
          <w:rFonts w:ascii="Ebrima" w:hAnsi="Ebrima"/>
          <w:sz w:val="16"/>
        </w:rPr>
        <w:t>Meccanografico</w:t>
      </w:r>
      <w:r>
        <w:rPr>
          <w:rFonts w:ascii="Ebrima" w:hAnsi="Ebrima"/>
          <w:spacing w:val="-5"/>
          <w:sz w:val="16"/>
        </w:rPr>
        <w:t xml:space="preserve"> </w:t>
      </w:r>
      <w:r>
        <w:rPr>
          <w:rFonts w:ascii="Ebrima" w:hAnsi="Ebrima"/>
          <w:sz w:val="16"/>
        </w:rPr>
        <w:t>NOIC826004-</w:t>
      </w:r>
      <w:r>
        <w:rPr>
          <w:rFonts w:ascii="Ebrima" w:hAnsi="Ebrima"/>
          <w:spacing w:val="-3"/>
          <w:sz w:val="16"/>
        </w:rPr>
        <w:t xml:space="preserve"> </w:t>
      </w:r>
      <w:r>
        <w:rPr>
          <w:rFonts w:ascii="Ebrima" w:hAnsi="Ebrima"/>
          <w:sz w:val="16"/>
        </w:rPr>
        <w:t>Codice</w:t>
      </w:r>
      <w:r>
        <w:rPr>
          <w:rFonts w:ascii="Ebrima" w:hAnsi="Ebrima"/>
          <w:spacing w:val="-5"/>
          <w:sz w:val="16"/>
        </w:rPr>
        <w:t xml:space="preserve"> </w:t>
      </w:r>
      <w:r>
        <w:rPr>
          <w:rFonts w:ascii="Ebrima" w:hAnsi="Ebrima"/>
          <w:sz w:val="16"/>
        </w:rPr>
        <w:t>Fiscale</w:t>
      </w:r>
      <w:r>
        <w:rPr>
          <w:rFonts w:ascii="Ebrima" w:hAnsi="Ebrima"/>
          <w:spacing w:val="-4"/>
          <w:sz w:val="16"/>
        </w:rPr>
        <w:t xml:space="preserve"> </w:t>
      </w:r>
      <w:r>
        <w:rPr>
          <w:rFonts w:ascii="Ebrima" w:hAnsi="Ebrima"/>
          <w:sz w:val="16"/>
        </w:rPr>
        <w:t>94065690037</w:t>
      </w:r>
    </w:p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25740" w:rsidRDefault="0037232F" w:rsidP="003569E9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DOMANDA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PARTECIPAZIONE</w:t>
            </w:r>
          </w:p>
          <w:p w:rsidR="0008794B" w:rsidRPr="00225740" w:rsidRDefault="0008794B" w:rsidP="003569E9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752FE9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</w:p>
          <w:p w:rsidR="003569E9" w:rsidRDefault="003569E9" w:rsidP="003569E9">
            <w:pPr>
              <w:spacing w:before="120" w:after="12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NOME DEL PROGETTO </w:t>
            </w:r>
            <w:proofErr w:type="spellStart"/>
            <w:r>
              <w:rPr>
                <w:b/>
                <w:sz w:val="26"/>
                <w:szCs w:val="26"/>
              </w:rPr>
              <w:t>……………………………………………………………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  <w:p w:rsidR="003569E9" w:rsidRDefault="003569E9" w:rsidP="003569E9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before="120" w:after="120" w:line="276" w:lineRule="auto"/>
              <w:contextualSpacing/>
              <w:jc w:val="left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2052" style="position:absolute;left:0;text-align:left;margin-left:0;margin-top:2.4pt;width:7.15pt;height:8.65pt;z-index:251662336"/>
              </w:pict>
            </w:r>
            <w:r>
              <w:rPr>
                <w:b/>
                <w:sz w:val="26"/>
                <w:szCs w:val="26"/>
              </w:rPr>
              <w:t xml:space="preserve">In gioco con il </w:t>
            </w:r>
            <w:proofErr w:type="spellStart"/>
            <w:r>
              <w:rPr>
                <w:b/>
                <w:sz w:val="26"/>
                <w:szCs w:val="26"/>
              </w:rPr>
              <w:t>coding</w:t>
            </w:r>
            <w:proofErr w:type="spellEnd"/>
            <w:r>
              <w:rPr>
                <w:b/>
                <w:sz w:val="26"/>
                <w:szCs w:val="26"/>
              </w:rPr>
              <w:t xml:space="preserve"> (scuola primaria Giovanni XXIII)</w:t>
            </w:r>
          </w:p>
          <w:p w:rsidR="003569E9" w:rsidRDefault="003569E9" w:rsidP="003569E9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before="120" w:after="120" w:line="276" w:lineRule="auto"/>
              <w:contextualSpacing/>
              <w:jc w:val="left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2053" style="position:absolute;left:0;text-align:left;margin-left:0;margin-top:2.15pt;width:7.15pt;height:8.65pt;z-index:251663360"/>
              </w:pict>
            </w:r>
            <w:r>
              <w:rPr>
                <w:b/>
                <w:sz w:val="26"/>
                <w:szCs w:val="26"/>
              </w:rPr>
              <w:t>Apprendere con l’uso delle nuove tecnologie- junior (scuola primaria Bollini)</w:t>
            </w:r>
          </w:p>
          <w:p w:rsidR="003569E9" w:rsidRDefault="003569E9" w:rsidP="003569E9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before="120" w:after="120" w:line="276" w:lineRule="auto"/>
              <w:contextualSpacing/>
              <w:jc w:val="left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2054" style="position:absolute;left:0;text-align:left;margin-left:0;margin-top:1.9pt;width:7.15pt;height:8.65pt;z-index:251664384"/>
              </w:pict>
            </w:r>
            <w:r>
              <w:rPr>
                <w:b/>
                <w:sz w:val="26"/>
                <w:szCs w:val="26"/>
              </w:rPr>
              <w:t>Apprendere con l’uso delle nuove tecnologie- senior (scuola primaria Bollini)</w:t>
            </w:r>
          </w:p>
          <w:p w:rsidR="003569E9" w:rsidRPr="00C55D46" w:rsidRDefault="003569E9" w:rsidP="003569E9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before="120" w:after="120" w:line="276" w:lineRule="auto"/>
              <w:contextualSpacing/>
              <w:jc w:val="left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2059" style="position:absolute;left:0;text-align:left;margin-left:0;margin-top:6.35pt;width:7.15pt;height:8.65pt;z-index:251669504"/>
              </w:pict>
            </w:r>
            <w:r>
              <w:rPr>
                <w:b/>
                <w:sz w:val="26"/>
                <w:szCs w:val="26"/>
              </w:rPr>
              <w:t xml:space="preserve">Big </w:t>
            </w:r>
            <w:proofErr w:type="spellStart"/>
            <w:r>
              <w:rPr>
                <w:b/>
                <w:sz w:val="26"/>
                <w:szCs w:val="26"/>
              </w:rPr>
              <w:t>leaps</w:t>
            </w:r>
            <w:proofErr w:type="spellEnd"/>
            <w:r>
              <w:rPr>
                <w:b/>
                <w:sz w:val="26"/>
                <w:szCs w:val="26"/>
              </w:rPr>
              <w:t xml:space="preserve"> in english- </w:t>
            </w:r>
            <w:proofErr w:type="spellStart"/>
            <w:r>
              <w:rPr>
                <w:b/>
                <w:sz w:val="26"/>
                <w:szCs w:val="26"/>
              </w:rPr>
              <w:t>Geography</w:t>
            </w:r>
            <w:proofErr w:type="spellEnd"/>
            <w:r>
              <w:rPr>
                <w:b/>
                <w:sz w:val="26"/>
                <w:szCs w:val="26"/>
              </w:rPr>
              <w:t xml:space="preserve"> CLIL  (scuola primaria Bollini)</w:t>
            </w:r>
          </w:p>
          <w:p w:rsidR="003569E9" w:rsidRDefault="003569E9" w:rsidP="003569E9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before="120" w:after="120" w:line="276" w:lineRule="auto"/>
              <w:contextualSpacing/>
              <w:jc w:val="left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2057" style="position:absolute;left:0;text-align:left;margin-left:0;margin-top:6.1pt;width:7.15pt;height:8.65pt;z-index:251667456"/>
              </w:pict>
            </w:r>
            <w:r>
              <w:rPr>
                <w:b/>
                <w:sz w:val="26"/>
                <w:szCs w:val="26"/>
              </w:rPr>
              <w:t>Piccoli programmatori digitali (scuola primaria Giovanni XXIII)</w:t>
            </w:r>
          </w:p>
          <w:p w:rsidR="003569E9" w:rsidRDefault="003569E9" w:rsidP="003569E9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before="120" w:after="120" w:line="276" w:lineRule="auto"/>
              <w:contextualSpacing/>
              <w:jc w:val="left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2056" style="position:absolute;left:0;text-align:left;margin-left:0;margin-top:5.85pt;width:7.15pt;height:8.65pt;z-index:251666432"/>
              </w:pict>
            </w:r>
            <w:r>
              <w:rPr>
                <w:b/>
                <w:sz w:val="26"/>
                <w:szCs w:val="26"/>
              </w:rPr>
              <w:t>Matematica creativa (scuola secondaria di primo grado Duca d’Aosta)</w:t>
            </w:r>
          </w:p>
          <w:p w:rsidR="003569E9" w:rsidRDefault="003569E9" w:rsidP="003569E9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before="120" w:after="120" w:line="276" w:lineRule="auto"/>
              <w:contextualSpacing/>
              <w:jc w:val="left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2055" style="position:absolute;left:0;text-align:left;margin-left:0;margin-top:5.6pt;width:7.15pt;height:8.65pt;z-index:251665408"/>
              </w:pict>
            </w:r>
            <w:r>
              <w:rPr>
                <w:b/>
                <w:sz w:val="26"/>
                <w:szCs w:val="26"/>
              </w:rPr>
              <w:t>Coltivare le scienze (scuola secondaria di primo grado Duca d’Aosta)</w:t>
            </w:r>
          </w:p>
          <w:p w:rsidR="003569E9" w:rsidRPr="0017596B" w:rsidRDefault="003569E9" w:rsidP="003569E9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before="120" w:after="120" w:line="276" w:lineRule="auto"/>
              <w:contextualSpacing/>
              <w:jc w:val="left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Rivedere i concetti base: i ragazzi protagonisti (scuola secondaria di primo grado Duca d’Aosta)</w:t>
            </w:r>
            <w:r>
              <w:rPr>
                <w:b/>
                <w:noProof/>
                <w:sz w:val="26"/>
                <w:szCs w:val="26"/>
              </w:rPr>
              <w:pict>
                <v:rect id="_x0000_s2058" style="position:absolute;left:0;text-align:left;margin-left:0;margin-top:5.75pt;width:7.15pt;height:8.65pt;z-index:251668480;mso-position-horizontal-relative:text;mso-position-vertical-relative:text"/>
              </w:pict>
            </w:r>
          </w:p>
          <w:p w:rsidR="003569E9" w:rsidRDefault="003569E9" w:rsidP="003569E9">
            <w:pPr>
              <w:tabs>
                <w:tab w:val="left" w:pos="4848"/>
              </w:tabs>
              <w:spacing w:before="120" w:after="120" w:line="276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pict>
                <v:rect id="_x0000_s2051" style="position:absolute;left:0;text-align:left;margin-left:306pt;margin-top:-1.5pt;width:8.15pt;height:11.95pt;z-index:251661312"/>
              </w:pict>
            </w:r>
            <w:r>
              <w:rPr>
                <w:b/>
                <w:noProof/>
                <w:sz w:val="26"/>
                <w:szCs w:val="26"/>
              </w:rPr>
              <w:pict>
                <v:rect id="_x0000_s2050" style="position:absolute;left:0;text-align:left;margin-left:180pt;margin-top:-1.5pt;width:8.15pt;height:11.95pt;z-index:251660288"/>
              </w:pict>
            </w:r>
            <w:r>
              <w:rPr>
                <w:b/>
                <w:sz w:val="26"/>
                <w:szCs w:val="26"/>
              </w:rPr>
              <w:t xml:space="preserve">   PER IL RUOLO </w:t>
            </w:r>
            <w:proofErr w:type="spellStart"/>
            <w:r>
              <w:rPr>
                <w:b/>
                <w:sz w:val="26"/>
                <w:szCs w:val="26"/>
              </w:rPr>
              <w:t>DI</w:t>
            </w:r>
            <w:proofErr w:type="spellEnd"/>
            <w:r>
              <w:rPr>
                <w:b/>
                <w:sz w:val="26"/>
                <w:szCs w:val="26"/>
              </w:rPr>
              <w:t xml:space="preserve"> TUTOR             ESPERTO</w:t>
            </w:r>
            <w:r>
              <w:rPr>
                <w:b/>
                <w:sz w:val="26"/>
                <w:szCs w:val="26"/>
              </w:rPr>
              <w:tab/>
            </w:r>
          </w:p>
          <w:p w:rsidR="00EF0972" w:rsidRPr="003569E9" w:rsidRDefault="003569E9" w:rsidP="003569E9">
            <w:pPr>
              <w:spacing w:before="120" w:after="120" w:line="276" w:lineRule="auto"/>
              <w:ind w:left="142" w:hanging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Si precisa che è possibile svolgere entrambi i ruoli (es. 5 ore come tutor e 5 come esperto)</w:t>
            </w:r>
          </w:p>
          <w:p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544049">
        <w:rPr>
          <w:rFonts w:asciiTheme="minorHAnsi" w:hAnsiTheme="minorHAnsi" w:cstheme="minorHAnsi"/>
          <w:b/>
          <w:sz w:val="22"/>
          <w:szCs w:val="22"/>
        </w:rPr>
        <w:t>personale interno all’Istituzione scolastica</w:t>
      </w:r>
    </w:p>
    <w:p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7B4D82" w:rsidRPr="002D608A" w:rsidRDefault="005547BF" w:rsidP="002D608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</w:t>
      </w:r>
      <w:r w:rsidR="00544049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371E51">
        <w:rPr>
          <w:rFonts w:asciiTheme="minorHAnsi" w:hAnsiTheme="minorHAnsi" w:cstheme="minorHAnsi"/>
          <w:bCs/>
          <w:sz w:val="22"/>
          <w:szCs w:val="22"/>
        </w:rPr>
        <w:t>ll’art. 2 dell’Avviso prot. n.1861 del 21 marzo 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544049">
        <w:rPr>
          <w:rFonts w:cstheme="minorHAnsi"/>
        </w:rPr>
        <w:t xml:space="preserve"> </w:t>
      </w:r>
      <w:r w:rsidRPr="005547BF">
        <w:rPr>
          <w:rFonts w:cstheme="minorHAnsi"/>
        </w:rPr>
        <w:t xml:space="preserve">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2D608A" w:rsidRDefault="005547BF" w:rsidP="002D608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Start w:id="7" w:name="_Hlk96616996"/>
      <w:bookmarkEnd w:id="6"/>
    </w:p>
    <w:p w:rsidR="002D608A" w:rsidRPr="005547BF" w:rsidRDefault="002D608A" w:rsidP="002D608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D608A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possedere il seguente titolo accademico o di studio </w:t>
      </w:r>
    </w:p>
    <w:bookmarkEnd w:id="7"/>
    <w:p w:rsidR="005547BF" w:rsidRPr="005547BF" w:rsidRDefault="005547BF" w:rsidP="002D608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 xml:space="preserve">del </w:t>
      </w:r>
      <w:r w:rsidR="00727930" w:rsidRPr="00225740">
        <w:rPr>
          <w:rFonts w:asciiTheme="minorHAnsi" w:hAnsiTheme="minorHAnsi" w:cstheme="minorHAnsi"/>
          <w:sz w:val="22"/>
          <w:szCs w:val="22"/>
        </w:rPr>
        <w:lastRenderedPageBreak/>
        <w:t>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544049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792B20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340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DA" w:rsidRDefault="002C72DA">
      <w:r>
        <w:separator/>
      </w:r>
    </w:p>
  </w:endnote>
  <w:endnote w:type="continuationSeparator" w:id="0">
    <w:p w:rsidR="002C72DA" w:rsidRDefault="002C72DA">
      <w:r>
        <w:continuationSeparator/>
      </w:r>
    </w:p>
  </w:endnote>
  <w:endnote w:type="continuationNotice" w:id="1">
    <w:p w:rsidR="002C72DA" w:rsidRDefault="002C72DA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C72DA" w:rsidRPr="00C16B99" w:rsidRDefault="0056613E" w:rsidP="00C16B99">
        <w:pPr>
          <w:pStyle w:val="Pidipagina"/>
          <w:jc w:val="center"/>
          <w:rPr>
            <w:sz w:val="16"/>
          </w:rPr>
        </w:pPr>
        <w:r w:rsidRPr="0056613E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2C72DA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3569E9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:rsidR="002C72DA" w:rsidRDefault="002C72DA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C72DA" w:rsidRPr="00C16B99" w:rsidRDefault="0056613E">
        <w:pPr>
          <w:pStyle w:val="Pidipagina"/>
          <w:jc w:val="center"/>
          <w:rPr>
            <w:sz w:val="16"/>
          </w:rPr>
        </w:pPr>
        <w:r w:rsidRPr="0056613E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2C72DA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2C72DA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2C72DA" w:rsidRPr="007C0A06" w:rsidRDefault="002C72DA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DA" w:rsidRDefault="002C72DA">
      <w:r>
        <w:separator/>
      </w:r>
    </w:p>
  </w:footnote>
  <w:footnote w:type="continuationSeparator" w:id="0">
    <w:p w:rsidR="002C72DA" w:rsidRDefault="002C72DA">
      <w:r>
        <w:continuationSeparator/>
      </w:r>
    </w:p>
  </w:footnote>
  <w:footnote w:type="continuationNotice" w:id="1">
    <w:p w:rsidR="002C72DA" w:rsidRDefault="002C72DA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DA" w:rsidRDefault="002C72D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792B20">
      <w:rPr>
        <w:rFonts w:eastAsia="Calibri"/>
        <w:noProof/>
        <w:sz w:val="24"/>
        <w:szCs w:val="24"/>
      </w:rPr>
      <w:drawing>
        <wp:anchor distT="0" distB="0" distL="0" distR="0" simplePos="0" relativeHeight="251660291" behindDoc="1" locked="0" layoutInCell="1" allowOverlap="1">
          <wp:simplePos x="0" y="0"/>
          <wp:positionH relativeFrom="page">
            <wp:posOffset>577901</wp:posOffset>
          </wp:positionH>
          <wp:positionV relativeFrom="page">
            <wp:posOffset>753466</wp:posOffset>
          </wp:positionV>
          <wp:extent cx="6115507" cy="103875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7209" cy="1041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72DA" w:rsidRDefault="002C72D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DA" w:rsidRPr="00DD72AA" w:rsidRDefault="002C72DA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C72DA" w:rsidRDefault="002C72DA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C72DA" w:rsidRPr="00EC2F59" w:rsidRDefault="002C72DA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2C72DA" w:rsidRPr="00EC2F59" w:rsidRDefault="002C72DA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2C72DA" w:rsidRPr="00EC2F59" w:rsidRDefault="002C72DA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2C72DA" w:rsidRPr="002211FE" w:rsidRDefault="002C72DA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2C72DA" w:rsidRPr="00225740" w:rsidRDefault="002C72DA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6114C"/>
    <w:multiLevelType w:val="hybridMultilevel"/>
    <w:tmpl w:val="127A170C"/>
    <w:lvl w:ilvl="0" w:tplc="0410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411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4D7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128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2DA"/>
    <w:rsid w:val="002C770F"/>
    <w:rsid w:val="002C7A56"/>
    <w:rsid w:val="002D2AC0"/>
    <w:rsid w:val="002D3158"/>
    <w:rsid w:val="002D4745"/>
    <w:rsid w:val="002D51D6"/>
    <w:rsid w:val="002D5BD8"/>
    <w:rsid w:val="002D608A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69E9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1E51"/>
    <w:rsid w:val="0037232F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3FDE"/>
    <w:rsid w:val="00534553"/>
    <w:rsid w:val="00535E32"/>
    <w:rsid w:val="00536440"/>
    <w:rsid w:val="00536C2B"/>
    <w:rsid w:val="005407E3"/>
    <w:rsid w:val="00541966"/>
    <w:rsid w:val="00542332"/>
    <w:rsid w:val="00544049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613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2B20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3BD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0F7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0972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228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005411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005411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005411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05411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005411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005411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005411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005411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005411"/>
    <w:rPr>
      <w:position w:val="-3"/>
    </w:rPr>
  </w:style>
  <w:style w:type="paragraph" w:styleId="Corpodeltesto">
    <w:name w:val="Body Text"/>
    <w:basedOn w:val="Normale"/>
    <w:link w:val="CorpodeltestoCarattere"/>
    <w:rsid w:val="00005411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005411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005411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Heading1">
    <w:name w:val="Heading 1"/>
    <w:basedOn w:val="Normale"/>
    <w:uiPriority w:val="1"/>
    <w:qFormat/>
    <w:rsid w:val="00792B20"/>
    <w:pPr>
      <w:autoSpaceDE w:val="0"/>
      <w:autoSpaceDN w:val="0"/>
      <w:adjustRightInd/>
      <w:spacing w:before="93" w:line="240" w:lineRule="auto"/>
      <w:ind w:left="2444" w:right="2199"/>
      <w:jc w:val="center"/>
      <w:textAlignment w:val="auto"/>
      <w:outlineLvl w:val="1"/>
    </w:pPr>
    <w:rPr>
      <w:rFonts w:ascii="Ebrima" w:eastAsia="Ebrima" w:hAnsi="Ebrima" w:cs="Ebrima"/>
      <w:b/>
      <w:bCs/>
      <w:sz w:val="28"/>
      <w:szCs w:val="28"/>
      <w:lang w:eastAsia="en-US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356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2900g@istruzione.it" TargetMode="External"/><Relationship Id="rId13" Type="http://schemas.openxmlformats.org/officeDocument/2006/relationships/hyperlink" Target="mailto:noic82900g@pec.istruzione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oic82900g@istruzione.it" TargetMode="External"/><Relationship Id="rId12" Type="http://schemas.openxmlformats.org/officeDocument/2006/relationships/hyperlink" Target="mailto:noic82900g@pec.istruzione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noic82900g@pec.istruzione.i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ic82900g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ic82900g@pec.istruzione.it" TargetMode="External"/><Relationship Id="rId10" Type="http://schemas.openxmlformats.org/officeDocument/2006/relationships/hyperlink" Target="mailto:noic82900g@istruzione.i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noic82900g@istruzione.it" TargetMode="External"/><Relationship Id="rId14" Type="http://schemas.openxmlformats.org/officeDocument/2006/relationships/hyperlink" Target="mailto:noic82900g@pec.istruzione.i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6075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2024-03-19T10:50:00Z</dcterms:created>
  <dcterms:modified xsi:type="dcterms:W3CDTF">2024-03-25T07:44:00Z</dcterms:modified>
</cp:coreProperties>
</file>